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0E7F" w14:textId="116E0D75" w:rsidR="001A1A35" w:rsidRPr="001A1A35" w:rsidRDefault="001A1A35" w:rsidP="001A1A35">
      <w:pPr>
        <w:rPr>
          <w:b/>
          <w:bCs/>
        </w:rPr>
      </w:pPr>
      <w:r>
        <w:rPr>
          <w:b/>
          <w:bCs/>
        </w:rPr>
        <w:t>Chains Chapter</w:t>
      </w:r>
      <w:r w:rsidRPr="001A1A35">
        <w:rPr>
          <w:b/>
          <w:bCs/>
        </w:rPr>
        <w:t xml:space="preserve"> 5</w:t>
      </w:r>
      <w:r>
        <w:rPr>
          <w:b/>
          <w:bCs/>
        </w:rPr>
        <w:t xml:space="preserve"> </w:t>
      </w:r>
      <w:r w:rsidRPr="001A1A35">
        <w:rPr>
          <w:b/>
          <w:bCs/>
        </w:rPr>
        <w:t>Detailed Summary</w:t>
      </w:r>
      <w:r>
        <w:rPr>
          <w:b/>
          <w:bCs/>
        </w:rPr>
        <w:t xml:space="preserve"> </w:t>
      </w:r>
    </w:p>
    <w:p w14:paraId="1038E1A6" w14:textId="77777777" w:rsidR="001A1A35" w:rsidRDefault="001A1A35" w:rsidP="001A1A35"/>
    <w:p w14:paraId="71356A07" w14:textId="77777777" w:rsidR="001A1A35" w:rsidRDefault="001A1A35" w:rsidP="001A1A35">
      <w:r>
        <w:t xml:space="preserve">The </w:t>
      </w:r>
      <w:proofErr w:type="gramStart"/>
      <w:r>
        <w:t>ship Hartshorn</w:t>
      </w:r>
      <w:proofErr w:type="gramEnd"/>
      <w:r>
        <w:t xml:space="preserve"> arrives in New York City the next morning. Isabel and Ruth eat old biscuits for breakfast, and Isabel removes the worms before giving the food to Ruth. Soon after, Madam Lockton orders the girls to come up on deck.</w:t>
      </w:r>
    </w:p>
    <w:p w14:paraId="29318EBF" w14:textId="77777777" w:rsidR="001A1A35" w:rsidRDefault="001A1A35" w:rsidP="001A1A35"/>
    <w:p w14:paraId="6D3E0722" w14:textId="77777777" w:rsidR="001A1A35" w:rsidRDefault="001A1A35" w:rsidP="001A1A35">
      <w:r>
        <w:t>When Isabel and Ruth reach the deck, they see a busy and crowded harbor. Sailors are unloading cargo, climbing the rigging, and moving goods across the ship. The dock is full of activity. Isabel notices many large brick and stone buildings and crowded streets. She also sees soldiers walking through puddles after a recent rain, carrying weapons and supplies. Some soldiers wear uniforms and muskets, while others build barricades.</w:t>
      </w:r>
    </w:p>
    <w:p w14:paraId="7FA483B5" w14:textId="77777777" w:rsidR="001A1A35" w:rsidRDefault="001A1A35" w:rsidP="001A1A35"/>
    <w:p w14:paraId="655DA75F" w14:textId="77777777" w:rsidR="001A1A35" w:rsidRDefault="001A1A35" w:rsidP="001A1A35">
      <w:r>
        <w:t>The city is full of different people—workers, merchants, maids, and wealthy citizens. Isabel also notices many Black people, more than she had ever seen gathered in one place before.</w:t>
      </w:r>
    </w:p>
    <w:p w14:paraId="54EAC1A6" w14:textId="77777777" w:rsidR="001A1A35" w:rsidRDefault="001A1A35" w:rsidP="001A1A35"/>
    <w:p w14:paraId="4D13EAD9" w14:textId="77777777" w:rsidR="001A1A35" w:rsidRDefault="001A1A35" w:rsidP="001A1A35">
      <w:r>
        <w:t xml:space="preserve">Nearby, two vehicles </w:t>
      </w:r>
      <w:proofErr w:type="gramStart"/>
      <w:r>
        <w:t>arrive</w:t>
      </w:r>
      <w:proofErr w:type="gramEnd"/>
      <w:r>
        <w:t xml:space="preserve">: a wagon and a beautiful carriage pulled by golden horses belonging to the </w:t>
      </w:r>
      <w:proofErr w:type="spellStart"/>
      <w:r>
        <w:t>Locktons</w:t>
      </w:r>
      <w:proofErr w:type="spellEnd"/>
      <w:r>
        <w:t>. A sailor tells Isabel and Ruth to stay with the cargo marked “Lockton &amp; Foote.”</w:t>
      </w:r>
    </w:p>
    <w:p w14:paraId="1025761B" w14:textId="77777777" w:rsidR="001A1A35" w:rsidRDefault="001A1A35" w:rsidP="001A1A35"/>
    <w:p w14:paraId="0830932C" w14:textId="77777777" w:rsidR="001A1A35" w:rsidRDefault="001A1A35" w:rsidP="001A1A35">
      <w:r>
        <w:t>However, the cargo cannot leave the dock because soldiers explain that all goods must be inspected by order of a revolutionary committee that controls the city. Madam Lockton becomes angry and refuses to allow her personal belongings to be searched.</w:t>
      </w:r>
    </w:p>
    <w:p w14:paraId="4A8ABCA6" w14:textId="77777777" w:rsidR="001A1A35" w:rsidRDefault="001A1A35" w:rsidP="001A1A35"/>
    <w:p w14:paraId="477418F3" w14:textId="77777777" w:rsidR="001A1A35" w:rsidRDefault="001A1A35" w:rsidP="001A1A35">
      <w:r>
        <w:t>At this moment a man named Mr. Bellingham, an official connected to the revolutionary government, arrives with soldiers and a clerk who records the cargo. He suspects Master Lockton of being a Tory, someone loyal to the British king during the American Revolutionary War. Bellingham warns that Lockton may be working with the British governor.</w:t>
      </w:r>
    </w:p>
    <w:p w14:paraId="4BEE0AA7" w14:textId="77777777" w:rsidR="001A1A35" w:rsidRDefault="001A1A35" w:rsidP="001A1A35"/>
    <w:p w14:paraId="061B837C" w14:textId="77777777" w:rsidR="001A1A35" w:rsidRDefault="001A1A35" w:rsidP="001A1A35">
      <w:r>
        <w:lastRenderedPageBreak/>
        <w:t xml:space="preserve">Master Lockton denies the accusations and tries to appear loyal to the American cause, claiming he opposes British taxes and oppression. However, Bellingham still orders the soldiers to </w:t>
      </w:r>
      <w:proofErr w:type="gramStart"/>
      <w:r>
        <w:t>search</w:t>
      </w:r>
      <w:proofErr w:type="gramEnd"/>
      <w:r>
        <w:t xml:space="preserve"> the cargo.</w:t>
      </w:r>
    </w:p>
    <w:p w14:paraId="688FE537" w14:textId="77777777" w:rsidR="001A1A35" w:rsidRDefault="001A1A35" w:rsidP="001A1A35"/>
    <w:p w14:paraId="73595F85" w14:textId="77777777" w:rsidR="001A1A35" w:rsidRDefault="001A1A35" w:rsidP="001A1A35">
      <w:r>
        <w:t xml:space="preserve">Madam Lockton creates a dramatic scene by sitting on her chest and claiming that </w:t>
      </w:r>
      <w:proofErr w:type="gramStart"/>
      <w:r>
        <w:t>searching</w:t>
      </w:r>
      <w:proofErr w:type="gramEnd"/>
      <w:r>
        <w:t xml:space="preserve"> her personal belongings, especially her linens, would be improper and disrespectful. The soldiers become embarrassed, and Bellingham finally allows the chest to be sent to the carriage without inspection.</w:t>
      </w:r>
    </w:p>
    <w:p w14:paraId="46B26AC6" w14:textId="77777777" w:rsidR="001A1A35" w:rsidRDefault="001A1A35" w:rsidP="001A1A35"/>
    <w:p w14:paraId="45B718B4" w14:textId="77777777" w:rsidR="001A1A35" w:rsidRDefault="001A1A35" w:rsidP="001A1A35">
      <w:r>
        <w:t>During this tense moment, Ruth accidentally laughs. Madam Lockton becomes furious and demands to know who made the sound. Isabel lies and says it was her to protect Ruth. Madam Lockton slaps Isabel hard in front of everyone, humiliating her.</w:t>
      </w:r>
    </w:p>
    <w:p w14:paraId="1C3B8503" w14:textId="77777777" w:rsidR="001A1A35" w:rsidRDefault="001A1A35" w:rsidP="001A1A35"/>
    <w:p w14:paraId="326A92D7" w14:textId="77777777" w:rsidR="001A1A35" w:rsidRDefault="001A1A35" w:rsidP="001A1A35">
      <w:r>
        <w:t xml:space="preserve">Soon afterward, the </w:t>
      </w:r>
      <w:proofErr w:type="spellStart"/>
      <w:r>
        <w:t>Locktons</w:t>
      </w:r>
      <w:proofErr w:type="spellEnd"/>
      <w:r>
        <w:t xml:space="preserve"> prepare to leave. Ruth is placed in the carriage with the driver. Madam Lockton orders Isabel </w:t>
      </w:r>
      <w:proofErr w:type="gramStart"/>
      <w:r>
        <w:t>to go</w:t>
      </w:r>
      <w:proofErr w:type="gramEnd"/>
      <w:r>
        <w:t xml:space="preserve"> fetch clean water. A slave boy named Curzon, who works for Mr. Bellingham, offers to show Isabel where to go. Lockton agrees and warns Isabel not to waste time.</w:t>
      </w:r>
    </w:p>
    <w:p w14:paraId="3D901846" w14:textId="77777777" w:rsidR="001A1A35" w:rsidRDefault="001A1A35" w:rsidP="001A1A35"/>
    <w:p w14:paraId="5C000AEC" w14:textId="77777777" w:rsidR="001A1A35" w:rsidRDefault="001A1A35" w:rsidP="001A1A35">
      <w:r>
        <w:t>As the carriage drives away with Ruth smiling and waving, Isabel is left standing on the dock with Curzon, still feeling the pain from Madam Lockton’s slap and realizing how quickly her life has changed.</w:t>
      </w:r>
    </w:p>
    <w:p w14:paraId="08AFE33E" w14:textId="77777777" w:rsidR="001A1A35" w:rsidRDefault="001A1A35" w:rsidP="001A1A35"/>
    <w:p w14:paraId="5EAD7D64" w14:textId="77777777" w:rsidR="001A1A35" w:rsidRPr="00303FE5" w:rsidRDefault="001A1A35" w:rsidP="001A1A35">
      <w:pPr>
        <w:rPr>
          <w:b/>
          <w:bCs/>
        </w:rPr>
      </w:pPr>
      <w:r w:rsidRPr="00303FE5">
        <w:rPr>
          <w:b/>
          <w:bCs/>
        </w:rPr>
        <w:t>Five History-Focused Questions</w:t>
      </w:r>
    </w:p>
    <w:p w14:paraId="40B04430" w14:textId="77777777" w:rsidR="001A1A35" w:rsidRDefault="001A1A35" w:rsidP="001A1A35"/>
    <w:p w14:paraId="4534BDA1" w14:textId="1B0CA531" w:rsidR="001A1A35" w:rsidRDefault="00303FE5" w:rsidP="001A1A35">
      <w:r>
        <w:t>1.</w:t>
      </w:r>
      <w:r w:rsidR="001A1A35">
        <w:t>What evidence in the passage shows that New York City is preparing for war during the American Revolution?</w:t>
      </w:r>
    </w:p>
    <w:p w14:paraId="135B9B50" w14:textId="77777777" w:rsidR="001A1A35" w:rsidRDefault="001A1A35" w:rsidP="001A1A35"/>
    <w:p w14:paraId="3C620D07" w14:textId="1A116C38" w:rsidR="001A1A35" w:rsidRDefault="00303FE5" w:rsidP="001A1A35">
      <w:proofErr w:type="gramStart"/>
      <w:r>
        <w:t>2 .</w:t>
      </w:r>
      <w:r w:rsidR="001A1A35">
        <w:t>Why</w:t>
      </w:r>
      <w:proofErr w:type="gramEnd"/>
      <w:r w:rsidR="001A1A35">
        <w:t xml:space="preserve"> do the soldiers insist on inspecting the </w:t>
      </w:r>
      <w:proofErr w:type="spellStart"/>
      <w:r w:rsidR="001A1A35">
        <w:t>Locktons</w:t>
      </w:r>
      <w:proofErr w:type="spellEnd"/>
      <w:r w:rsidR="001A1A35">
        <w:t>’ cargo when the ship arrives? Which group or committee gives them this authority?</w:t>
      </w:r>
    </w:p>
    <w:p w14:paraId="189A8B87" w14:textId="77777777" w:rsidR="001A1A35" w:rsidRDefault="001A1A35" w:rsidP="001A1A35"/>
    <w:p w14:paraId="7BE7868B" w14:textId="044A7EE1" w:rsidR="001A1A35" w:rsidRDefault="00303FE5" w:rsidP="001A1A35">
      <w:r>
        <w:lastRenderedPageBreak/>
        <w:t xml:space="preserve">3. </w:t>
      </w:r>
      <w:r w:rsidR="001A1A35">
        <w:t>Why does Mr. Bellingham suspect that Master Lockton is a Tory</w:t>
      </w:r>
      <w:r>
        <w:t xml:space="preserve"> (Loyalist)</w:t>
      </w:r>
      <w:r w:rsidR="001A1A35">
        <w:t xml:space="preserve">? </w:t>
      </w:r>
      <w:r>
        <w:t xml:space="preserve"> </w:t>
      </w:r>
      <w:r w:rsidR="001A1A35">
        <w:t xml:space="preserve">What </w:t>
      </w:r>
      <w:proofErr w:type="gramStart"/>
      <w:r w:rsidR="001A1A35">
        <w:t>does</w:t>
      </w:r>
      <w:proofErr w:type="gramEnd"/>
      <w:r w:rsidR="001A1A35">
        <w:t xml:space="preserve"> </w:t>
      </w:r>
      <w:proofErr w:type="gramStart"/>
      <w:r w:rsidR="001A1A35">
        <w:t>being</w:t>
      </w:r>
      <w:proofErr w:type="gramEnd"/>
      <w:r w:rsidR="001A1A35">
        <w:t xml:space="preserve"> a Tory mean during the Revolutionary War?</w:t>
      </w:r>
    </w:p>
    <w:p w14:paraId="7C216DCA" w14:textId="77777777" w:rsidR="001A1A35" w:rsidRDefault="001A1A35" w:rsidP="001A1A35"/>
    <w:p w14:paraId="297DE2C8" w14:textId="4DE5ADBD" w:rsidR="001A1A35" w:rsidRDefault="00303FE5" w:rsidP="001A1A35">
      <w:r>
        <w:t xml:space="preserve">4. </w:t>
      </w:r>
      <w:r w:rsidR="001A1A35">
        <w:t>What does Isabel notice about the different types of people living in New York City, and what does this reveal about colonial society?</w:t>
      </w:r>
    </w:p>
    <w:p w14:paraId="5D71EAFF" w14:textId="77777777" w:rsidR="001A1A35" w:rsidRDefault="001A1A35" w:rsidP="001A1A35"/>
    <w:p w14:paraId="76511864" w14:textId="5EF1E80C" w:rsidR="001A1A35" w:rsidRDefault="00303FE5" w:rsidP="001A1A35">
      <w:r>
        <w:t xml:space="preserve">5. </w:t>
      </w:r>
      <w:r w:rsidR="001A1A35">
        <w:t>How does Madam Lockton use social rules about “a lady’s belongings” to stop the soldiers from searching her chest? What does this show about class and power in colonial America?</w:t>
      </w:r>
    </w:p>
    <w:p w14:paraId="2021B9C7" w14:textId="77777777" w:rsidR="001A1A35" w:rsidRDefault="001A1A35" w:rsidP="001A1A35"/>
    <w:p w14:paraId="029A6DCE" w14:textId="4BDAA1E1" w:rsidR="001A1A35" w:rsidRDefault="001A1A35" w:rsidP="001A1A35"/>
    <w:sectPr w:rsidR="001A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35"/>
    <w:rsid w:val="00005963"/>
    <w:rsid w:val="001A1A35"/>
    <w:rsid w:val="001B534E"/>
    <w:rsid w:val="00303FE5"/>
    <w:rsid w:val="00EF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56CC"/>
  <w15:chartTrackingRefBased/>
  <w15:docId w15:val="{3B7D0874-6BD3-4CAB-9396-CD65287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A35"/>
    <w:rPr>
      <w:rFonts w:eastAsiaTheme="majorEastAsia" w:cstheme="majorBidi"/>
      <w:color w:val="272727" w:themeColor="text1" w:themeTint="D8"/>
    </w:rPr>
  </w:style>
  <w:style w:type="paragraph" w:styleId="Title">
    <w:name w:val="Title"/>
    <w:basedOn w:val="Normal"/>
    <w:next w:val="Normal"/>
    <w:link w:val="TitleChar"/>
    <w:uiPriority w:val="10"/>
    <w:qFormat/>
    <w:rsid w:val="001A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A35"/>
    <w:pPr>
      <w:spacing w:before="160"/>
      <w:jc w:val="center"/>
    </w:pPr>
    <w:rPr>
      <w:i/>
      <w:iCs/>
      <w:color w:val="404040" w:themeColor="text1" w:themeTint="BF"/>
    </w:rPr>
  </w:style>
  <w:style w:type="character" w:customStyle="1" w:styleId="QuoteChar">
    <w:name w:val="Quote Char"/>
    <w:basedOn w:val="DefaultParagraphFont"/>
    <w:link w:val="Quote"/>
    <w:uiPriority w:val="29"/>
    <w:rsid w:val="001A1A35"/>
    <w:rPr>
      <w:i/>
      <w:iCs/>
      <w:color w:val="404040" w:themeColor="text1" w:themeTint="BF"/>
    </w:rPr>
  </w:style>
  <w:style w:type="paragraph" w:styleId="ListParagraph">
    <w:name w:val="List Paragraph"/>
    <w:basedOn w:val="Normal"/>
    <w:uiPriority w:val="34"/>
    <w:qFormat/>
    <w:rsid w:val="001A1A35"/>
    <w:pPr>
      <w:ind w:left="720"/>
      <w:contextualSpacing/>
    </w:pPr>
  </w:style>
  <w:style w:type="character" w:styleId="IntenseEmphasis">
    <w:name w:val="Intense Emphasis"/>
    <w:basedOn w:val="DefaultParagraphFont"/>
    <w:uiPriority w:val="21"/>
    <w:qFormat/>
    <w:rsid w:val="001A1A35"/>
    <w:rPr>
      <w:i/>
      <w:iCs/>
      <w:color w:val="0F4761" w:themeColor="accent1" w:themeShade="BF"/>
    </w:rPr>
  </w:style>
  <w:style w:type="paragraph" w:styleId="IntenseQuote">
    <w:name w:val="Intense Quote"/>
    <w:basedOn w:val="Normal"/>
    <w:next w:val="Normal"/>
    <w:link w:val="IntenseQuoteChar"/>
    <w:uiPriority w:val="30"/>
    <w:qFormat/>
    <w:rsid w:val="001A1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A35"/>
    <w:rPr>
      <w:i/>
      <w:iCs/>
      <w:color w:val="0F4761" w:themeColor="accent1" w:themeShade="BF"/>
    </w:rPr>
  </w:style>
  <w:style w:type="character" w:styleId="IntenseReference">
    <w:name w:val="Intense Reference"/>
    <w:basedOn w:val="DefaultParagraphFont"/>
    <w:uiPriority w:val="32"/>
    <w:qFormat/>
    <w:rsid w:val="001A1A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dcterms:created xsi:type="dcterms:W3CDTF">2026-03-05T03:30:00Z</dcterms:created>
  <dcterms:modified xsi:type="dcterms:W3CDTF">2026-03-05T03:30:00Z</dcterms:modified>
</cp:coreProperties>
</file>